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C1" w:rsidRDefault="00B46BA8" w:rsidP="00B46BA8">
      <w:pPr>
        <w:tabs>
          <w:tab w:val="center" w:pos="4703"/>
          <w:tab w:val="left" w:pos="6645"/>
        </w:tabs>
        <w:rPr>
          <w:b/>
        </w:rPr>
      </w:pPr>
      <w:r>
        <w:rPr>
          <w:b/>
        </w:rPr>
        <w:tab/>
      </w:r>
      <w:r w:rsidR="003141C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88B8C1B" wp14:editId="3C8AAACC">
            <wp:simplePos x="0" y="0"/>
            <wp:positionH relativeFrom="column">
              <wp:posOffset>2362200</wp:posOffset>
            </wp:positionH>
            <wp:positionV relativeFrom="paragraph">
              <wp:posOffset>113030</wp:posOffset>
            </wp:positionV>
            <wp:extent cx="1238250" cy="130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</w:p>
    <w:p w:rsidR="003141C1" w:rsidRPr="008F2B79" w:rsidRDefault="003141C1" w:rsidP="003141C1">
      <w:pPr>
        <w:jc w:val="center"/>
        <w:rPr>
          <w:b/>
        </w:rPr>
      </w:pPr>
      <w:r>
        <w:rPr>
          <w:b/>
        </w:rPr>
        <w:t xml:space="preserve">  </w:t>
      </w:r>
    </w:p>
    <w:p w:rsidR="003141C1" w:rsidRPr="004C0815" w:rsidRDefault="003141C1" w:rsidP="003141C1">
      <w:pPr>
        <w:jc w:val="center"/>
        <w:rPr>
          <w:b/>
          <w:lang w:val="sv-SE"/>
        </w:rPr>
      </w:pPr>
    </w:p>
    <w:p w:rsidR="003141C1" w:rsidRPr="004C0815" w:rsidRDefault="003141C1" w:rsidP="003141C1">
      <w:pPr>
        <w:jc w:val="center"/>
        <w:rPr>
          <w:b/>
          <w:lang w:val="sv-SE"/>
        </w:rPr>
      </w:pPr>
    </w:p>
    <w:p w:rsidR="003141C1" w:rsidRPr="004C0815" w:rsidRDefault="003141C1" w:rsidP="003141C1">
      <w:pPr>
        <w:jc w:val="center"/>
        <w:rPr>
          <w:b/>
          <w:lang w:val="sv-SE"/>
        </w:rPr>
      </w:pPr>
    </w:p>
    <w:p w:rsidR="003141C1" w:rsidRPr="004C0815" w:rsidRDefault="003141C1" w:rsidP="003141C1">
      <w:pPr>
        <w:jc w:val="center"/>
        <w:rPr>
          <w:b/>
        </w:rPr>
      </w:pPr>
    </w:p>
    <w:p w:rsidR="003141C1" w:rsidRPr="004C0815" w:rsidRDefault="003141C1" w:rsidP="003141C1">
      <w:pPr>
        <w:jc w:val="center"/>
        <w:rPr>
          <w:b/>
        </w:rPr>
      </w:pPr>
    </w:p>
    <w:p w:rsidR="003141C1" w:rsidRPr="004C0815" w:rsidRDefault="003141C1" w:rsidP="003141C1">
      <w:pPr>
        <w:jc w:val="center"/>
        <w:rPr>
          <w:b/>
        </w:rPr>
      </w:pPr>
    </w:p>
    <w:p w:rsidR="003141C1" w:rsidRPr="004C0815" w:rsidRDefault="003141C1" w:rsidP="003141C1">
      <w:pPr>
        <w:spacing w:after="120"/>
        <w:jc w:val="center"/>
        <w:rPr>
          <w:b/>
          <w:bCs/>
          <w:noProof/>
          <w:sz w:val="52"/>
          <w:szCs w:val="52"/>
        </w:rPr>
      </w:pPr>
      <w:r w:rsidRPr="004C0815">
        <w:rPr>
          <w:b/>
          <w:bCs/>
          <w:noProof/>
          <w:sz w:val="52"/>
          <w:szCs w:val="52"/>
        </w:rPr>
        <w:t>KERANGKA ACUAN KERJA</w:t>
      </w:r>
    </w:p>
    <w:p w:rsidR="003141C1" w:rsidRPr="00143E5D" w:rsidRDefault="003141C1" w:rsidP="003141C1">
      <w:pPr>
        <w:spacing w:after="120"/>
        <w:jc w:val="center"/>
        <w:rPr>
          <w:b/>
          <w:bCs/>
          <w:noProof/>
          <w:sz w:val="52"/>
          <w:szCs w:val="52"/>
          <w:lang w:val="id-ID"/>
        </w:rPr>
      </w:pPr>
      <w:r w:rsidRPr="004C0815">
        <w:rPr>
          <w:b/>
          <w:bCs/>
          <w:noProof/>
          <w:sz w:val="52"/>
          <w:szCs w:val="52"/>
        </w:rPr>
        <w:t>(KAK)</w:t>
      </w:r>
      <w:r w:rsidR="00143E5D">
        <w:rPr>
          <w:b/>
          <w:bCs/>
          <w:noProof/>
          <w:sz w:val="52"/>
          <w:szCs w:val="52"/>
          <w:lang w:val="id-ID"/>
        </w:rPr>
        <w:t xml:space="preserve"> </w:t>
      </w:r>
    </w:p>
    <w:p w:rsidR="003141C1" w:rsidRDefault="003141C1" w:rsidP="003141C1">
      <w:pPr>
        <w:spacing w:after="120"/>
        <w:rPr>
          <w:b/>
          <w:bCs/>
          <w:noProof/>
          <w:sz w:val="52"/>
          <w:szCs w:val="52"/>
        </w:rPr>
      </w:pPr>
    </w:p>
    <w:p w:rsidR="003141C1" w:rsidRDefault="003141C1" w:rsidP="003141C1">
      <w:pPr>
        <w:spacing w:after="120"/>
        <w:rPr>
          <w:b/>
          <w:bCs/>
          <w:noProof/>
          <w:sz w:val="52"/>
          <w:szCs w:val="52"/>
        </w:rPr>
      </w:pPr>
    </w:p>
    <w:p w:rsidR="003141C1" w:rsidRPr="004C0815" w:rsidRDefault="003141C1" w:rsidP="003141C1">
      <w:pPr>
        <w:spacing w:after="120"/>
        <w:rPr>
          <w:b/>
          <w:bCs/>
          <w:noProof/>
          <w:sz w:val="52"/>
          <w:szCs w:val="52"/>
        </w:rPr>
      </w:pPr>
    </w:p>
    <w:p w:rsidR="003141C1" w:rsidRPr="003141C1" w:rsidRDefault="003141C1" w:rsidP="003141C1">
      <w:pPr>
        <w:spacing w:after="0" w:line="240" w:lineRule="auto"/>
        <w:jc w:val="center"/>
        <w:rPr>
          <w:b/>
          <w:sz w:val="40"/>
        </w:rPr>
      </w:pPr>
      <w:r w:rsidRPr="003141C1">
        <w:rPr>
          <w:b/>
          <w:sz w:val="40"/>
        </w:rPr>
        <w:t>KEGIATAN PENYUSUNAN DOKUMEN PERENCANAAN SEKRETARIAT DAERAH PROVINSI JAWA TENGAH</w:t>
      </w:r>
    </w:p>
    <w:p w:rsidR="003141C1" w:rsidRPr="003141C1" w:rsidRDefault="003141C1" w:rsidP="003141C1">
      <w:pPr>
        <w:spacing w:after="0" w:line="240" w:lineRule="auto"/>
        <w:jc w:val="center"/>
        <w:rPr>
          <w:b/>
          <w:sz w:val="40"/>
        </w:rPr>
      </w:pPr>
    </w:p>
    <w:p w:rsidR="003141C1" w:rsidRPr="004C0815" w:rsidRDefault="003141C1" w:rsidP="003141C1">
      <w:pPr>
        <w:spacing w:after="120"/>
        <w:rPr>
          <w:b/>
          <w:bCs/>
          <w:noProof/>
          <w:sz w:val="52"/>
          <w:szCs w:val="52"/>
        </w:rPr>
      </w:pPr>
    </w:p>
    <w:p w:rsidR="003141C1" w:rsidRDefault="003141C1" w:rsidP="003141C1">
      <w:pPr>
        <w:spacing w:line="360" w:lineRule="auto"/>
        <w:rPr>
          <w:b/>
          <w:bCs/>
          <w:sz w:val="32"/>
          <w:szCs w:val="32"/>
        </w:rPr>
      </w:pPr>
    </w:p>
    <w:p w:rsidR="003141C1" w:rsidRDefault="003141C1" w:rsidP="003141C1">
      <w:pPr>
        <w:spacing w:line="360" w:lineRule="auto"/>
        <w:rPr>
          <w:b/>
          <w:bCs/>
          <w:sz w:val="32"/>
          <w:szCs w:val="32"/>
        </w:rPr>
      </w:pPr>
    </w:p>
    <w:p w:rsidR="003141C1" w:rsidRDefault="003141C1" w:rsidP="003141C1">
      <w:pPr>
        <w:spacing w:line="360" w:lineRule="auto"/>
        <w:rPr>
          <w:b/>
          <w:bCs/>
          <w:sz w:val="32"/>
          <w:szCs w:val="32"/>
        </w:rPr>
      </w:pPr>
    </w:p>
    <w:p w:rsidR="000546FB" w:rsidRDefault="000546FB" w:rsidP="003141C1">
      <w:pPr>
        <w:spacing w:line="360" w:lineRule="auto"/>
        <w:rPr>
          <w:b/>
          <w:bCs/>
          <w:sz w:val="32"/>
          <w:szCs w:val="32"/>
        </w:rPr>
      </w:pPr>
    </w:p>
    <w:p w:rsidR="003141C1" w:rsidRPr="000E3F62" w:rsidRDefault="003141C1" w:rsidP="003141C1">
      <w:pPr>
        <w:spacing w:after="0" w:line="240" w:lineRule="auto"/>
        <w:jc w:val="center"/>
        <w:rPr>
          <w:b/>
          <w:bCs/>
          <w:sz w:val="40"/>
          <w:szCs w:val="32"/>
        </w:rPr>
      </w:pPr>
      <w:r w:rsidRPr="000E3F62">
        <w:rPr>
          <w:b/>
          <w:bCs/>
          <w:sz w:val="40"/>
          <w:szCs w:val="32"/>
        </w:rPr>
        <w:t>BIRO ADMINISTRASI PEMBANGUNAN DAERAH</w:t>
      </w:r>
    </w:p>
    <w:p w:rsidR="003141C1" w:rsidRPr="000E3F62" w:rsidRDefault="003141C1" w:rsidP="003141C1">
      <w:pPr>
        <w:spacing w:after="0" w:line="240" w:lineRule="auto"/>
        <w:jc w:val="center"/>
        <w:rPr>
          <w:b/>
          <w:bCs/>
          <w:sz w:val="40"/>
          <w:szCs w:val="32"/>
        </w:rPr>
      </w:pPr>
      <w:r w:rsidRPr="000E3F62">
        <w:rPr>
          <w:b/>
          <w:bCs/>
          <w:sz w:val="40"/>
          <w:szCs w:val="32"/>
        </w:rPr>
        <w:t>PROVINSI JAWA TENGAH</w:t>
      </w:r>
    </w:p>
    <w:p w:rsidR="003141C1" w:rsidRDefault="003141C1" w:rsidP="003141C1">
      <w:pPr>
        <w:spacing w:after="0" w:line="240" w:lineRule="auto"/>
        <w:jc w:val="center"/>
        <w:rPr>
          <w:b/>
          <w:bCs/>
          <w:sz w:val="40"/>
          <w:szCs w:val="32"/>
        </w:rPr>
      </w:pPr>
      <w:r w:rsidRPr="000E3F62">
        <w:rPr>
          <w:b/>
          <w:bCs/>
          <w:sz w:val="40"/>
          <w:szCs w:val="32"/>
        </w:rPr>
        <w:t>20</w:t>
      </w:r>
      <w:r w:rsidR="001568D3">
        <w:rPr>
          <w:b/>
          <w:bCs/>
          <w:sz w:val="40"/>
          <w:szCs w:val="32"/>
        </w:rPr>
        <w:t>20</w:t>
      </w:r>
    </w:p>
    <w:p w:rsidR="005A6748" w:rsidRDefault="005A6748"/>
    <w:p w:rsidR="003141C1" w:rsidRDefault="003141C1"/>
    <w:p w:rsidR="00620047" w:rsidRPr="00E63AB5" w:rsidRDefault="00620047" w:rsidP="00620047">
      <w:pPr>
        <w:spacing w:before="120" w:after="120"/>
        <w:jc w:val="center"/>
        <w:rPr>
          <w:rFonts w:ascii="Tahoma" w:hAnsi="Tahoma" w:cs="Tahoma"/>
          <w:b/>
          <w:sz w:val="32"/>
          <w:szCs w:val="32"/>
        </w:rPr>
      </w:pPr>
      <w:r w:rsidRPr="00E63AB5">
        <w:rPr>
          <w:rFonts w:ascii="Tahoma" w:hAnsi="Tahoma" w:cs="Tahoma"/>
          <w:b/>
          <w:sz w:val="32"/>
          <w:szCs w:val="32"/>
        </w:rPr>
        <w:lastRenderedPageBreak/>
        <w:t>KERANGKA ACUAN KERJA (K A K)</w:t>
      </w:r>
    </w:p>
    <w:p w:rsidR="00620047" w:rsidRPr="00E63AB5" w:rsidRDefault="00620047" w:rsidP="00620047">
      <w:pPr>
        <w:spacing w:before="120" w:after="120"/>
        <w:jc w:val="center"/>
        <w:rPr>
          <w:rFonts w:ascii="Tahoma" w:hAnsi="Tahoma" w:cs="Tahoma"/>
          <w:b/>
          <w:sz w:val="32"/>
          <w:szCs w:val="32"/>
          <w:lang w:val="id-ID"/>
        </w:rPr>
      </w:pPr>
    </w:p>
    <w:p w:rsidR="00620047" w:rsidRPr="00620047" w:rsidRDefault="00620047" w:rsidP="00620047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PROGRAM</w:t>
      </w:r>
      <w:r w:rsidRPr="00E63AB5">
        <w:rPr>
          <w:rFonts w:ascii="Tahoma" w:hAnsi="Tahoma" w:cs="Tahoma"/>
          <w:sz w:val="24"/>
          <w:szCs w:val="24"/>
        </w:rPr>
        <w:tab/>
        <w:t xml:space="preserve">:   </w:t>
      </w:r>
      <w:r>
        <w:rPr>
          <w:rFonts w:ascii="Tahoma" w:hAnsi="Tahoma" w:cs="Tahoma"/>
          <w:sz w:val="24"/>
          <w:szCs w:val="24"/>
          <w:lang w:val="id-ID"/>
        </w:rPr>
        <w:t>Pe</w:t>
      </w:r>
      <w:proofErr w:type="spellStart"/>
      <w:r>
        <w:rPr>
          <w:rFonts w:ascii="Tahoma" w:hAnsi="Tahoma" w:cs="Tahoma"/>
          <w:sz w:val="24"/>
          <w:szCs w:val="24"/>
        </w:rPr>
        <w:t>rencanaan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Evaluasi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Kinerja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</w:t>
      </w:r>
    </w:p>
    <w:p w:rsidR="00620047" w:rsidRPr="00620047" w:rsidRDefault="00620047" w:rsidP="00620047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KEGIATAN</w:t>
      </w:r>
      <w:r w:rsidRPr="00E63AB5">
        <w:rPr>
          <w:rFonts w:ascii="Tahoma" w:hAnsi="Tahoma" w:cs="Tahoma"/>
          <w:sz w:val="24"/>
          <w:szCs w:val="24"/>
        </w:rPr>
        <w:t xml:space="preserve">     </w:t>
      </w:r>
      <w:r w:rsidRPr="00E63AB5">
        <w:rPr>
          <w:rFonts w:ascii="Tahoma" w:hAnsi="Tahoma" w:cs="Tahoma"/>
          <w:sz w:val="24"/>
          <w:szCs w:val="24"/>
        </w:rPr>
        <w:tab/>
        <w:t xml:space="preserve">:  </w:t>
      </w:r>
      <w:r>
        <w:rPr>
          <w:rFonts w:ascii="Tahoma" w:hAnsi="Tahoma" w:cs="Tahoma"/>
          <w:sz w:val="24"/>
          <w:szCs w:val="24"/>
          <w:lang w:val="id-ID"/>
        </w:rPr>
        <w:t xml:space="preserve"> Penyusunan </w:t>
      </w: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Perencanaan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Sekretariat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</w:t>
      </w:r>
    </w:p>
    <w:p w:rsidR="00620047" w:rsidRPr="00E63AB5" w:rsidRDefault="00620047" w:rsidP="00620047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  <w:r w:rsidRPr="00E63AB5">
        <w:rPr>
          <w:rFonts w:ascii="Tahoma" w:hAnsi="Tahoma" w:cs="Tahoma"/>
          <w:b/>
          <w:sz w:val="24"/>
          <w:szCs w:val="24"/>
        </w:rPr>
        <w:t>ANGGARAN 20</w:t>
      </w:r>
      <w:r w:rsidR="001568D3">
        <w:rPr>
          <w:rFonts w:ascii="Tahoma" w:hAnsi="Tahoma" w:cs="Tahoma"/>
          <w:b/>
          <w:sz w:val="24"/>
          <w:szCs w:val="24"/>
        </w:rPr>
        <w:t>20</w:t>
      </w:r>
      <w:r w:rsidR="00593CBB">
        <w:rPr>
          <w:rFonts w:ascii="Tahoma" w:hAnsi="Tahoma" w:cs="Tahoma"/>
          <w:sz w:val="24"/>
          <w:szCs w:val="24"/>
        </w:rPr>
        <w:tab/>
        <w:t xml:space="preserve">:   </w:t>
      </w:r>
      <w:proofErr w:type="spellStart"/>
      <w:r w:rsidR="00593CBB">
        <w:rPr>
          <w:rFonts w:ascii="Tahoma" w:hAnsi="Tahoma" w:cs="Tahoma"/>
          <w:sz w:val="24"/>
          <w:szCs w:val="24"/>
        </w:rPr>
        <w:t>Rp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r w:rsidR="001568D3">
        <w:rPr>
          <w:rFonts w:ascii="Tahoma" w:hAnsi="Tahoma" w:cs="Tahoma"/>
          <w:sz w:val="24"/>
          <w:szCs w:val="24"/>
        </w:rPr>
        <w:t>175</w:t>
      </w:r>
      <w:r w:rsidRPr="00E63AB5">
        <w:rPr>
          <w:rFonts w:ascii="Tahoma" w:hAnsi="Tahoma" w:cs="Tahoma"/>
          <w:sz w:val="24"/>
          <w:szCs w:val="24"/>
          <w:lang w:val="id-ID"/>
        </w:rPr>
        <w:t>.000.000,-</w:t>
      </w:r>
    </w:p>
    <w:p w:rsidR="00620047" w:rsidRDefault="00620047" w:rsidP="00620047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UNIT KERJA</w: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  <w:t xml:space="preserve">:   Biro </w:t>
      </w:r>
      <w:proofErr w:type="spellStart"/>
      <w:r>
        <w:rPr>
          <w:rFonts w:ascii="Tahoma" w:hAnsi="Tahoma" w:cs="Tahoma"/>
          <w:sz w:val="24"/>
          <w:szCs w:val="24"/>
        </w:rPr>
        <w:t>Administrasi</w:t>
      </w:r>
      <w:proofErr w:type="spellEnd"/>
      <w:r>
        <w:rPr>
          <w:rFonts w:ascii="Tahoma" w:hAnsi="Tahoma" w:cs="Tahoma"/>
          <w:sz w:val="24"/>
          <w:szCs w:val="24"/>
        </w:rPr>
        <w:t xml:space="preserve"> Pembangunan Daerah</w:t>
      </w:r>
    </w:p>
    <w:p w:rsidR="00620047" w:rsidRPr="00E63AB5" w:rsidRDefault="00620047" w:rsidP="00620047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</w:p>
    <w:p w:rsidR="00620047" w:rsidRPr="00E63AB5" w:rsidRDefault="00620047" w:rsidP="0062004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DASAR HUKUM</w:t>
      </w:r>
    </w:p>
    <w:p w:rsidR="00620047" w:rsidRPr="00C5514F" w:rsidRDefault="00620047" w:rsidP="00620047">
      <w:pPr>
        <w:pStyle w:val="ListParagraph"/>
        <w:numPr>
          <w:ilvl w:val="0"/>
          <w:numId w:val="2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E63AB5">
        <w:rPr>
          <w:rFonts w:ascii="Tahoma" w:hAnsi="Tahoma" w:cs="Tahoma"/>
          <w:sz w:val="24"/>
          <w:szCs w:val="24"/>
          <w:lang w:val="id-ID"/>
        </w:rPr>
        <w:t>UU No. 23 Tahun 2014 tentang  Pemerintahan Daerah</w:t>
      </w:r>
      <w:r>
        <w:rPr>
          <w:rFonts w:ascii="Tahoma" w:hAnsi="Tahoma" w:cs="Tahoma"/>
          <w:sz w:val="24"/>
          <w:szCs w:val="24"/>
        </w:rPr>
        <w:t>;</w:t>
      </w:r>
    </w:p>
    <w:p w:rsidR="00620047" w:rsidRPr="00E63AB5" w:rsidRDefault="00620047" w:rsidP="00620047">
      <w:pPr>
        <w:pStyle w:val="ListParagraph"/>
        <w:numPr>
          <w:ilvl w:val="0"/>
          <w:numId w:val="2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Permendagri</w:t>
      </w:r>
      <w:proofErr w:type="spellEnd"/>
      <w:r>
        <w:rPr>
          <w:rFonts w:ascii="Tahoma" w:hAnsi="Tahoma" w:cs="Tahoma"/>
          <w:sz w:val="24"/>
          <w:szCs w:val="24"/>
        </w:rPr>
        <w:t xml:space="preserve"> 86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2017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Tata 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Perencanaan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Pengendalian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Evaluasi</w:t>
      </w:r>
      <w:proofErr w:type="spellEnd"/>
      <w:r>
        <w:rPr>
          <w:rFonts w:ascii="Tahoma" w:hAnsi="Tahoma" w:cs="Tahoma"/>
          <w:sz w:val="24"/>
          <w:szCs w:val="24"/>
        </w:rPr>
        <w:t xml:space="preserve"> Pembangunan Daerah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RPJPD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RPJMD, </w:t>
      </w:r>
      <w:proofErr w:type="spellStart"/>
      <w:r>
        <w:rPr>
          <w:rFonts w:ascii="Tahoma" w:hAnsi="Tahoma" w:cs="Tahoma"/>
          <w:sz w:val="24"/>
          <w:szCs w:val="24"/>
        </w:rPr>
        <w:t>serta</w:t>
      </w:r>
      <w:proofErr w:type="spellEnd"/>
      <w:r>
        <w:rPr>
          <w:rFonts w:ascii="Tahoma" w:hAnsi="Tahoma" w:cs="Tahoma"/>
          <w:sz w:val="24"/>
          <w:szCs w:val="24"/>
        </w:rPr>
        <w:t xml:space="preserve"> Tata Cara </w:t>
      </w:r>
      <w:proofErr w:type="spellStart"/>
      <w:r>
        <w:rPr>
          <w:rFonts w:ascii="Tahoma" w:hAnsi="Tahoma" w:cs="Tahoma"/>
          <w:sz w:val="24"/>
          <w:szCs w:val="24"/>
        </w:rPr>
        <w:t>Perubahan</w:t>
      </w:r>
      <w:proofErr w:type="spellEnd"/>
      <w:r>
        <w:rPr>
          <w:rFonts w:ascii="Tahoma" w:hAnsi="Tahoma" w:cs="Tahoma"/>
          <w:sz w:val="24"/>
          <w:szCs w:val="24"/>
        </w:rPr>
        <w:t xml:space="preserve"> RPJPD, RPJMD,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RKPD;</w:t>
      </w:r>
    </w:p>
    <w:p w:rsidR="00620047" w:rsidRPr="00A170BB" w:rsidRDefault="00620047" w:rsidP="00620047">
      <w:pPr>
        <w:pStyle w:val="ListParagraph"/>
        <w:numPr>
          <w:ilvl w:val="0"/>
          <w:numId w:val="2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  <w:lang w:val="id-ID"/>
        </w:rPr>
      </w:pPr>
      <w:r w:rsidRPr="00A170BB">
        <w:rPr>
          <w:rFonts w:ascii="Tahoma" w:hAnsi="Tahoma" w:cs="Tahoma"/>
          <w:sz w:val="24"/>
          <w:szCs w:val="24"/>
          <w:lang w:val="id-ID"/>
        </w:rPr>
        <w:t>Peraturan Daerah Provinsi Jawa Tengah Nomor  9 Tahun 2016 Tentang Pembentukan dan Susunan Perangkat Daerah Provinsi Jawa Tengah;</w:t>
      </w:r>
    </w:p>
    <w:p w:rsidR="00620047" w:rsidRPr="00950164" w:rsidRDefault="0021508F" w:rsidP="00620047">
      <w:pPr>
        <w:pStyle w:val="ListParagraph"/>
        <w:numPr>
          <w:ilvl w:val="0"/>
          <w:numId w:val="2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707F64">
        <w:rPr>
          <w:rFonts w:ascii="Tahoma" w:hAnsi="Tahoma" w:cs="Tahoma"/>
          <w:spacing w:val="-6"/>
          <w:sz w:val="24"/>
          <w:szCs w:val="24"/>
          <w:lang w:val="id-ID"/>
        </w:rPr>
        <w:t xml:space="preserve">Peraturan Gubernur Jawa Tengah Nomor </w:t>
      </w:r>
      <w:r>
        <w:rPr>
          <w:rFonts w:ascii="Tahoma" w:hAnsi="Tahoma" w:cs="Tahoma"/>
          <w:spacing w:val="-6"/>
          <w:sz w:val="24"/>
          <w:szCs w:val="24"/>
        </w:rPr>
        <w:t>70</w:t>
      </w:r>
      <w:r>
        <w:rPr>
          <w:rFonts w:ascii="Tahoma" w:hAnsi="Tahoma" w:cs="Tahoma"/>
          <w:spacing w:val="-6"/>
          <w:sz w:val="24"/>
          <w:szCs w:val="24"/>
          <w:lang w:val="id-ID"/>
        </w:rPr>
        <w:t xml:space="preserve"> tahun 2018</w:t>
      </w:r>
      <w:r w:rsidRPr="00707F64">
        <w:rPr>
          <w:rFonts w:ascii="Tahoma" w:hAnsi="Tahoma" w:cs="Tahoma"/>
          <w:spacing w:val="-6"/>
          <w:sz w:val="24"/>
          <w:szCs w:val="24"/>
          <w:lang w:val="id-ID"/>
        </w:rPr>
        <w:t xml:space="preserve"> tentang Organisasi Dan Tata Kerja Sekretariat Daerah Provinsi Jawa Tengah</w:t>
      </w:r>
      <w:r w:rsidR="00620047" w:rsidRPr="00950164">
        <w:rPr>
          <w:rFonts w:ascii="Tahoma" w:hAnsi="Tahoma" w:cs="Tahoma"/>
          <w:noProof/>
          <w:sz w:val="24"/>
          <w:szCs w:val="24"/>
          <w:lang w:val="id-ID"/>
        </w:rPr>
        <w:t>;</w:t>
      </w:r>
    </w:p>
    <w:p w:rsidR="00620047" w:rsidRDefault="00620047" w:rsidP="00620047">
      <w:pPr>
        <w:pStyle w:val="ListParagraph"/>
        <w:ind w:left="426"/>
        <w:rPr>
          <w:rFonts w:ascii="Tahoma" w:hAnsi="Tahoma" w:cs="Tahoma"/>
          <w:b/>
          <w:sz w:val="24"/>
          <w:szCs w:val="24"/>
        </w:rPr>
      </w:pPr>
    </w:p>
    <w:p w:rsidR="00620047" w:rsidRDefault="00620047" w:rsidP="0062004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LATAR BELAKANG</w:t>
      </w:r>
    </w:p>
    <w:p w:rsidR="00253B4B" w:rsidRPr="00253B4B" w:rsidRDefault="00253B4B" w:rsidP="00253B4B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253B4B">
        <w:rPr>
          <w:rFonts w:ascii="Tahoma" w:hAnsi="Tahoma" w:cs="Tahoma"/>
          <w:sz w:val="24"/>
          <w:szCs w:val="24"/>
        </w:rPr>
        <w:t>Perwujudan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pembangunan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daerah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53B4B">
        <w:rPr>
          <w:rFonts w:ascii="Tahoma" w:hAnsi="Tahoma" w:cs="Tahoma"/>
          <w:sz w:val="24"/>
          <w:szCs w:val="24"/>
        </w:rPr>
        <w:t>efektif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memerlukan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fungsi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manajerial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53B4B">
        <w:rPr>
          <w:rFonts w:ascii="Tahoma" w:hAnsi="Tahoma" w:cs="Tahoma"/>
          <w:sz w:val="24"/>
          <w:szCs w:val="24"/>
        </w:rPr>
        <w:t>komprehensif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mulai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dari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perencanaan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53B4B">
        <w:rPr>
          <w:rFonts w:ascii="Tahoma" w:hAnsi="Tahoma" w:cs="Tahoma"/>
          <w:sz w:val="24"/>
          <w:szCs w:val="24"/>
        </w:rPr>
        <w:t>tepat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sasaran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53B4B">
        <w:rPr>
          <w:rFonts w:ascii="Tahoma" w:hAnsi="Tahoma" w:cs="Tahoma"/>
          <w:sz w:val="24"/>
          <w:szCs w:val="24"/>
        </w:rPr>
        <w:t>penganggaran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53B4B">
        <w:rPr>
          <w:rFonts w:ascii="Tahoma" w:hAnsi="Tahoma" w:cs="Tahoma"/>
          <w:sz w:val="24"/>
          <w:szCs w:val="24"/>
        </w:rPr>
        <w:t>proporsional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serta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pengendalian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dan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evaluasi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53B4B">
        <w:rPr>
          <w:rFonts w:ascii="Tahoma" w:hAnsi="Tahoma" w:cs="Tahoma"/>
          <w:sz w:val="24"/>
          <w:szCs w:val="24"/>
        </w:rPr>
        <w:t>efektif</w:t>
      </w:r>
      <w:proofErr w:type="spellEnd"/>
      <w:r w:rsidRPr="00253B4B">
        <w:rPr>
          <w:rFonts w:ascii="Tahoma" w:hAnsi="Tahoma" w:cs="Tahoma"/>
          <w:sz w:val="24"/>
          <w:szCs w:val="24"/>
        </w:rPr>
        <w:t>. Sekretariat Daerah (</w:t>
      </w:r>
      <w:proofErr w:type="spellStart"/>
      <w:r w:rsidRPr="00253B4B">
        <w:rPr>
          <w:rFonts w:ascii="Tahoma" w:hAnsi="Tahoma" w:cs="Tahoma"/>
          <w:sz w:val="24"/>
          <w:szCs w:val="24"/>
        </w:rPr>
        <w:t>Setda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253B4B">
        <w:rPr>
          <w:rFonts w:ascii="Tahoma" w:hAnsi="Tahoma" w:cs="Tahoma"/>
          <w:sz w:val="24"/>
          <w:szCs w:val="24"/>
        </w:rPr>
        <w:t>merupakan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perangkat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daerah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53B4B">
        <w:rPr>
          <w:rFonts w:ascii="Tahoma" w:hAnsi="Tahoma" w:cs="Tahoma"/>
          <w:sz w:val="24"/>
          <w:szCs w:val="24"/>
        </w:rPr>
        <w:t>memiliki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peran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strategis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dalam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tata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kelola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Pemerintaha</w:t>
      </w:r>
      <w:bookmarkStart w:id="0" w:name="_GoBack"/>
      <w:bookmarkEnd w:id="0"/>
      <w:r w:rsidRPr="00253B4B">
        <w:rPr>
          <w:rFonts w:ascii="Tahoma" w:hAnsi="Tahoma" w:cs="Tahoma"/>
          <w:sz w:val="24"/>
          <w:szCs w:val="24"/>
        </w:rPr>
        <w:t>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Daerah. </w:t>
      </w:r>
      <w:proofErr w:type="spellStart"/>
      <w:r w:rsidRPr="00253B4B">
        <w:rPr>
          <w:rFonts w:ascii="Tahoma" w:hAnsi="Tahoma" w:cs="Tahoma"/>
          <w:sz w:val="24"/>
          <w:szCs w:val="24"/>
        </w:rPr>
        <w:t>Berdasarkan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Peraturan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Pemerintah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Tahun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18 </w:t>
      </w:r>
      <w:proofErr w:type="spellStart"/>
      <w:r w:rsidRPr="00253B4B">
        <w:rPr>
          <w:rFonts w:ascii="Tahoma" w:hAnsi="Tahoma" w:cs="Tahoma"/>
          <w:sz w:val="24"/>
          <w:szCs w:val="24"/>
        </w:rPr>
        <w:t>Tahun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2016 </w:t>
      </w:r>
      <w:proofErr w:type="spellStart"/>
      <w:r w:rsidRPr="00253B4B">
        <w:rPr>
          <w:rFonts w:ascii="Tahoma" w:hAnsi="Tahoma" w:cs="Tahoma"/>
          <w:sz w:val="24"/>
          <w:szCs w:val="24"/>
        </w:rPr>
        <w:t>tentang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Perangkat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Daerah, </w:t>
      </w:r>
      <w:proofErr w:type="spellStart"/>
      <w:r w:rsidRPr="00253B4B">
        <w:rPr>
          <w:rFonts w:ascii="Tahoma" w:hAnsi="Tahoma" w:cs="Tahoma"/>
          <w:sz w:val="24"/>
          <w:szCs w:val="24"/>
        </w:rPr>
        <w:t>Setda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mempunyai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tugas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membantu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Gubernur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dalam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penyusunan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kebijakan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dan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pengoordinasian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administratif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terhadap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pelaksanaan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tugas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Perangkat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253B4B">
        <w:rPr>
          <w:rFonts w:ascii="Tahoma" w:hAnsi="Tahoma" w:cs="Tahoma"/>
          <w:sz w:val="24"/>
          <w:szCs w:val="24"/>
        </w:rPr>
        <w:t>serta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pelayanan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253B4B">
        <w:rPr>
          <w:rFonts w:ascii="Tahoma" w:hAnsi="Tahoma" w:cs="Tahoma"/>
          <w:sz w:val="24"/>
          <w:szCs w:val="24"/>
        </w:rPr>
        <w:t>administratif</w:t>
      </w:r>
      <w:proofErr w:type="spellEnd"/>
      <w:proofErr w:type="gramEnd"/>
      <w:r w:rsidRPr="00253B4B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253B4B">
        <w:rPr>
          <w:rFonts w:ascii="Tahoma" w:hAnsi="Tahoma" w:cs="Tahoma"/>
          <w:sz w:val="24"/>
          <w:szCs w:val="24"/>
        </w:rPr>
        <w:t>Dalam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rangka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pelaksanaan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tugasnya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53B4B">
        <w:rPr>
          <w:rFonts w:ascii="Tahoma" w:hAnsi="Tahoma" w:cs="Tahoma"/>
          <w:sz w:val="24"/>
          <w:szCs w:val="24"/>
        </w:rPr>
        <w:t>Setda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memiliki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fungsi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antara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lain: </w:t>
      </w:r>
      <w:proofErr w:type="spellStart"/>
      <w:r w:rsidRPr="00253B4B">
        <w:rPr>
          <w:rFonts w:ascii="Tahoma" w:hAnsi="Tahoma" w:cs="Tahoma"/>
          <w:sz w:val="24"/>
          <w:szCs w:val="24"/>
        </w:rPr>
        <w:t>Pengkoordinasian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Penyusunan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Kebijakan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Daerah; </w:t>
      </w:r>
      <w:proofErr w:type="spellStart"/>
      <w:r w:rsidRPr="00253B4B">
        <w:rPr>
          <w:rFonts w:ascii="Tahoma" w:hAnsi="Tahoma" w:cs="Tahoma"/>
          <w:sz w:val="24"/>
          <w:szCs w:val="24"/>
        </w:rPr>
        <w:t>Pengkoordinasian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Pelaksanaaan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Kebijakan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Daerah; </w:t>
      </w:r>
      <w:proofErr w:type="spellStart"/>
      <w:r w:rsidRPr="00253B4B">
        <w:rPr>
          <w:rFonts w:ascii="Tahoma" w:hAnsi="Tahoma" w:cs="Tahoma"/>
          <w:sz w:val="24"/>
          <w:szCs w:val="24"/>
        </w:rPr>
        <w:t>serta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Pengkoordinasian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Pelaksanaan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Tugas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Perangkat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Daerah. </w:t>
      </w:r>
      <w:proofErr w:type="spellStart"/>
      <w:r w:rsidRPr="00253B4B">
        <w:rPr>
          <w:rFonts w:ascii="Tahoma" w:hAnsi="Tahoma" w:cs="Tahoma"/>
          <w:sz w:val="24"/>
          <w:szCs w:val="24"/>
        </w:rPr>
        <w:t>Fungsi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Setda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selaku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koordinator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pelaksanaan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kebijakan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daerah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dan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pelaksanaan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tugas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perangkat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daerah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diharapkan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mampu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menjadi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instrumen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pengendali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atas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upaya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pencapaian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target-target </w:t>
      </w:r>
      <w:proofErr w:type="spellStart"/>
      <w:r w:rsidRPr="00253B4B">
        <w:rPr>
          <w:rFonts w:ascii="Tahoma" w:hAnsi="Tahoma" w:cs="Tahoma"/>
          <w:sz w:val="24"/>
          <w:szCs w:val="24"/>
        </w:rPr>
        <w:t>pembangunan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daerah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53B4B">
        <w:rPr>
          <w:rFonts w:ascii="Tahoma" w:hAnsi="Tahoma" w:cs="Tahoma"/>
          <w:sz w:val="24"/>
          <w:szCs w:val="24"/>
        </w:rPr>
        <w:t>sebagaimana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tertuang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dalam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dokumen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perencanaan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pembangunan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daerah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53B4B">
        <w:rPr>
          <w:rFonts w:ascii="Tahoma" w:hAnsi="Tahoma" w:cs="Tahoma"/>
          <w:sz w:val="24"/>
          <w:szCs w:val="24"/>
        </w:rPr>
        <w:t>merupakan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terjemahan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atas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janji-janji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politik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Gubernur</w:t>
      </w:r>
      <w:proofErr w:type="spellEnd"/>
      <w:r w:rsidRPr="00253B4B">
        <w:rPr>
          <w:rFonts w:ascii="Tahoma" w:hAnsi="Tahoma" w:cs="Tahoma"/>
          <w:sz w:val="24"/>
          <w:szCs w:val="24"/>
        </w:rPr>
        <w:t>.</w:t>
      </w:r>
    </w:p>
    <w:p w:rsidR="00253B4B" w:rsidRPr="00253B4B" w:rsidRDefault="00253B4B" w:rsidP="00253B4B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253B4B">
        <w:rPr>
          <w:rFonts w:ascii="Tahoma" w:hAnsi="Tahoma" w:cs="Tahoma"/>
          <w:sz w:val="24"/>
          <w:szCs w:val="24"/>
        </w:rPr>
        <w:t>Dalam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rangka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implementasi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tugas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dan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fungsinya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53B4B">
        <w:rPr>
          <w:rFonts w:ascii="Tahoma" w:hAnsi="Tahoma" w:cs="Tahoma"/>
          <w:sz w:val="24"/>
          <w:szCs w:val="24"/>
        </w:rPr>
        <w:t>Setda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telah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merumuskan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Rencana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Strategis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2018-2023 </w:t>
      </w:r>
      <w:proofErr w:type="spellStart"/>
      <w:r w:rsidRPr="00253B4B">
        <w:rPr>
          <w:rFonts w:ascii="Tahoma" w:hAnsi="Tahoma" w:cs="Tahoma"/>
          <w:sz w:val="24"/>
          <w:szCs w:val="24"/>
        </w:rPr>
        <w:t>melalui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metode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cascading yang </w:t>
      </w:r>
      <w:proofErr w:type="spellStart"/>
      <w:r w:rsidRPr="00253B4B">
        <w:rPr>
          <w:rFonts w:ascii="Tahoma" w:hAnsi="Tahoma" w:cs="Tahoma"/>
          <w:sz w:val="24"/>
          <w:szCs w:val="24"/>
        </w:rPr>
        <w:t>mendasarkan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pada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lastRenderedPageBreak/>
        <w:t>tugas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dan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fungsi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Sekretariat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253B4B">
        <w:rPr>
          <w:rFonts w:ascii="Tahoma" w:hAnsi="Tahoma" w:cs="Tahoma"/>
          <w:sz w:val="24"/>
          <w:szCs w:val="24"/>
        </w:rPr>
        <w:t>sebagaimana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telah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diamanatkan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pada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Peraturan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Gubernur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Jawa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253B4B">
        <w:rPr>
          <w:rFonts w:ascii="Tahoma" w:hAnsi="Tahoma" w:cs="Tahoma"/>
          <w:sz w:val="24"/>
          <w:szCs w:val="24"/>
        </w:rPr>
        <w:t>Nomor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70 </w:t>
      </w:r>
      <w:proofErr w:type="spellStart"/>
      <w:r w:rsidRPr="00253B4B">
        <w:rPr>
          <w:rFonts w:ascii="Tahoma" w:hAnsi="Tahoma" w:cs="Tahoma"/>
          <w:sz w:val="24"/>
          <w:szCs w:val="24"/>
        </w:rPr>
        <w:t>Tahun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2018 </w:t>
      </w:r>
      <w:proofErr w:type="spellStart"/>
      <w:r w:rsidRPr="00253B4B">
        <w:rPr>
          <w:rFonts w:ascii="Tahoma" w:hAnsi="Tahoma" w:cs="Tahoma"/>
          <w:sz w:val="24"/>
          <w:szCs w:val="24"/>
        </w:rPr>
        <w:t>tentang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Organisasi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dan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Tata </w:t>
      </w:r>
      <w:proofErr w:type="spellStart"/>
      <w:r w:rsidRPr="00253B4B">
        <w:rPr>
          <w:rFonts w:ascii="Tahoma" w:hAnsi="Tahoma" w:cs="Tahoma"/>
          <w:sz w:val="24"/>
          <w:szCs w:val="24"/>
        </w:rPr>
        <w:t>Kerja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Sekretariat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253B4B">
        <w:rPr>
          <w:rFonts w:ascii="Tahoma" w:hAnsi="Tahoma" w:cs="Tahoma"/>
          <w:sz w:val="24"/>
          <w:szCs w:val="24"/>
        </w:rPr>
        <w:t>Provinsi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Jawa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Tengah. </w:t>
      </w:r>
      <w:proofErr w:type="spellStart"/>
      <w:r w:rsidRPr="00253B4B">
        <w:rPr>
          <w:rFonts w:ascii="Tahoma" w:hAnsi="Tahoma" w:cs="Tahoma"/>
          <w:sz w:val="24"/>
          <w:szCs w:val="24"/>
        </w:rPr>
        <w:t>Setda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merumuskan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tujuan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organisasi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yaitu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Pr="00253B4B">
        <w:rPr>
          <w:rFonts w:ascii="Tahoma" w:hAnsi="Tahoma" w:cs="Tahoma"/>
          <w:sz w:val="24"/>
          <w:szCs w:val="24"/>
        </w:rPr>
        <w:t>Meningkatkan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Efektivitas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Manajemen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Pemerintahan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Daerah”.</w:t>
      </w:r>
    </w:p>
    <w:p w:rsidR="00253B4B" w:rsidRPr="00253B4B" w:rsidRDefault="00253B4B" w:rsidP="00253B4B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253B4B">
        <w:rPr>
          <w:rFonts w:ascii="Tahoma" w:hAnsi="Tahoma" w:cs="Tahoma"/>
          <w:sz w:val="24"/>
          <w:szCs w:val="24"/>
        </w:rPr>
        <w:t>Memedomani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Peraturan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Menteri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Dalam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Negeri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Nomor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86 </w:t>
      </w:r>
      <w:proofErr w:type="spellStart"/>
      <w:r w:rsidRPr="00253B4B">
        <w:rPr>
          <w:rFonts w:ascii="Tahoma" w:hAnsi="Tahoma" w:cs="Tahoma"/>
          <w:sz w:val="24"/>
          <w:szCs w:val="24"/>
        </w:rPr>
        <w:t>Tahun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2017, </w:t>
      </w:r>
      <w:proofErr w:type="spellStart"/>
      <w:r w:rsidRPr="00253B4B">
        <w:rPr>
          <w:rFonts w:ascii="Tahoma" w:hAnsi="Tahoma" w:cs="Tahoma"/>
          <w:sz w:val="24"/>
          <w:szCs w:val="24"/>
        </w:rPr>
        <w:t>serta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dalam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rangka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persiapan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pengendalian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pencapaian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target-target </w:t>
      </w:r>
      <w:proofErr w:type="spellStart"/>
      <w:r w:rsidRPr="00253B4B">
        <w:rPr>
          <w:rFonts w:ascii="Tahoma" w:hAnsi="Tahoma" w:cs="Tahoma"/>
          <w:sz w:val="24"/>
          <w:szCs w:val="24"/>
        </w:rPr>
        <w:t>pembangunan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daerah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3B4B">
        <w:rPr>
          <w:rFonts w:ascii="Tahoma" w:hAnsi="Tahoma" w:cs="Tahoma"/>
          <w:sz w:val="24"/>
          <w:szCs w:val="24"/>
        </w:rPr>
        <w:t>tahun</w:t>
      </w:r>
      <w:proofErr w:type="spellEnd"/>
      <w:r w:rsidRPr="00253B4B">
        <w:rPr>
          <w:rFonts w:ascii="Tahoma" w:hAnsi="Tahoma" w:cs="Tahoma"/>
          <w:sz w:val="24"/>
          <w:szCs w:val="24"/>
        </w:rPr>
        <w:t xml:space="preserve"> 2021, </w:t>
      </w:r>
      <w:proofErr w:type="spellStart"/>
      <w:r w:rsidR="00847590">
        <w:rPr>
          <w:rFonts w:ascii="Tahoma" w:hAnsi="Tahoma" w:cs="Tahoma"/>
          <w:sz w:val="24"/>
          <w:szCs w:val="24"/>
        </w:rPr>
        <w:t>Sekretariat</w:t>
      </w:r>
      <w:proofErr w:type="spellEnd"/>
      <w:r w:rsidR="00847590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="00847590">
        <w:rPr>
          <w:rFonts w:ascii="Tahoma" w:hAnsi="Tahoma" w:cs="Tahoma"/>
          <w:sz w:val="24"/>
          <w:szCs w:val="24"/>
        </w:rPr>
        <w:t>diwajibkan</w:t>
      </w:r>
      <w:proofErr w:type="spellEnd"/>
      <w:r w:rsidR="008475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7590">
        <w:rPr>
          <w:rFonts w:ascii="Tahoma" w:hAnsi="Tahoma" w:cs="Tahoma"/>
          <w:sz w:val="24"/>
          <w:szCs w:val="24"/>
        </w:rPr>
        <w:t>menyusun</w:t>
      </w:r>
      <w:proofErr w:type="spellEnd"/>
      <w:r w:rsidR="008475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7590">
        <w:rPr>
          <w:rFonts w:ascii="Tahoma" w:hAnsi="Tahoma" w:cs="Tahoma"/>
          <w:sz w:val="24"/>
          <w:szCs w:val="24"/>
        </w:rPr>
        <w:t>dokumen</w:t>
      </w:r>
      <w:proofErr w:type="spellEnd"/>
      <w:r w:rsidR="008475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74DF">
        <w:rPr>
          <w:rFonts w:ascii="Tahoma" w:hAnsi="Tahoma" w:cs="Tahoma"/>
          <w:sz w:val="24"/>
          <w:szCs w:val="24"/>
        </w:rPr>
        <w:t>Rencana</w:t>
      </w:r>
      <w:proofErr w:type="spellEnd"/>
      <w:r w:rsidR="003474D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74DF">
        <w:rPr>
          <w:rFonts w:ascii="Tahoma" w:hAnsi="Tahoma" w:cs="Tahoma"/>
          <w:sz w:val="24"/>
          <w:szCs w:val="24"/>
        </w:rPr>
        <w:t>Kerja</w:t>
      </w:r>
      <w:proofErr w:type="spellEnd"/>
      <w:r w:rsidR="003474D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74DF">
        <w:rPr>
          <w:rFonts w:ascii="Tahoma" w:hAnsi="Tahoma" w:cs="Tahoma"/>
          <w:sz w:val="24"/>
          <w:szCs w:val="24"/>
        </w:rPr>
        <w:t>Tahun</w:t>
      </w:r>
      <w:proofErr w:type="spellEnd"/>
      <w:r w:rsidR="003474D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74DF">
        <w:rPr>
          <w:rFonts w:ascii="Tahoma" w:hAnsi="Tahoma" w:cs="Tahoma"/>
          <w:sz w:val="24"/>
          <w:szCs w:val="24"/>
        </w:rPr>
        <w:t>Anggaran</w:t>
      </w:r>
      <w:proofErr w:type="spellEnd"/>
      <w:r w:rsidR="003474DF">
        <w:rPr>
          <w:rFonts w:ascii="Tahoma" w:hAnsi="Tahoma" w:cs="Tahoma"/>
          <w:sz w:val="24"/>
          <w:szCs w:val="24"/>
        </w:rPr>
        <w:t xml:space="preserve"> 2021</w:t>
      </w:r>
      <w:r w:rsidRPr="00253B4B">
        <w:rPr>
          <w:rFonts w:ascii="Tahoma" w:hAnsi="Tahoma" w:cs="Tahoma"/>
          <w:sz w:val="24"/>
          <w:szCs w:val="24"/>
        </w:rPr>
        <w:t>.</w:t>
      </w:r>
    </w:p>
    <w:p w:rsidR="00620047" w:rsidRPr="00620047" w:rsidRDefault="00620047" w:rsidP="00620047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</w:p>
    <w:p w:rsidR="00620047" w:rsidRDefault="00620047" w:rsidP="0062004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MAKSUD DAN TUJUAN</w:t>
      </w:r>
    </w:p>
    <w:p w:rsidR="00620047" w:rsidRDefault="00620047" w:rsidP="00B673E7">
      <w:pPr>
        <w:pStyle w:val="ListParagraph"/>
        <w:numPr>
          <w:ilvl w:val="0"/>
          <w:numId w:val="4"/>
        </w:numPr>
        <w:spacing w:line="360" w:lineRule="auto"/>
        <w:ind w:left="851" w:hanging="425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MAKSUD</w:t>
      </w:r>
    </w:p>
    <w:p w:rsidR="00620047" w:rsidRPr="004B368C" w:rsidRDefault="00620047" w:rsidP="00B673E7">
      <w:pPr>
        <w:pStyle w:val="ListParagraph"/>
        <w:spacing w:line="360" w:lineRule="auto"/>
        <w:ind w:left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C5514F">
        <w:rPr>
          <w:rFonts w:ascii="Tahoma" w:hAnsi="Tahoma" w:cs="Tahoma"/>
          <w:sz w:val="24"/>
          <w:szCs w:val="24"/>
        </w:rPr>
        <w:t>Meningkatkan</w:t>
      </w:r>
      <w:proofErr w:type="spellEnd"/>
      <w:r w:rsidRPr="00C551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74DF">
        <w:rPr>
          <w:rFonts w:ascii="Tahoma" w:hAnsi="Tahoma" w:cs="Tahoma"/>
          <w:sz w:val="24"/>
          <w:szCs w:val="24"/>
        </w:rPr>
        <w:t>kinerja</w:t>
      </w:r>
      <w:proofErr w:type="spellEnd"/>
      <w:r w:rsidR="003474D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74DF">
        <w:rPr>
          <w:rFonts w:ascii="Tahoma" w:hAnsi="Tahoma" w:cs="Tahoma"/>
          <w:sz w:val="24"/>
          <w:szCs w:val="24"/>
        </w:rPr>
        <w:t>Sekretriat</w:t>
      </w:r>
      <w:proofErr w:type="spellEnd"/>
      <w:r w:rsidR="003474DF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="003474DF">
        <w:rPr>
          <w:rFonts w:ascii="Tahoma" w:hAnsi="Tahoma" w:cs="Tahoma"/>
          <w:sz w:val="24"/>
          <w:szCs w:val="24"/>
        </w:rPr>
        <w:t>Provinsi</w:t>
      </w:r>
      <w:proofErr w:type="spellEnd"/>
      <w:r w:rsidR="003474D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74DF">
        <w:rPr>
          <w:rFonts w:ascii="Tahoma" w:hAnsi="Tahoma" w:cs="Tahoma"/>
          <w:sz w:val="24"/>
          <w:szCs w:val="24"/>
        </w:rPr>
        <w:t>Jawa</w:t>
      </w:r>
      <w:proofErr w:type="spellEnd"/>
      <w:r w:rsidR="003474DF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="003474DF">
        <w:rPr>
          <w:rFonts w:ascii="Tahoma" w:hAnsi="Tahoma" w:cs="Tahoma"/>
          <w:sz w:val="24"/>
          <w:szCs w:val="24"/>
        </w:rPr>
        <w:t>berbasis</w:t>
      </w:r>
      <w:proofErr w:type="spellEnd"/>
      <w:r w:rsidR="003474D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74DF">
        <w:rPr>
          <w:rFonts w:ascii="Tahoma" w:hAnsi="Tahoma" w:cs="Tahoma"/>
          <w:sz w:val="24"/>
          <w:szCs w:val="24"/>
        </w:rPr>
        <w:t>bukti</w:t>
      </w:r>
      <w:proofErr w:type="spellEnd"/>
      <w:r w:rsidR="003474D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74DF">
        <w:rPr>
          <w:rFonts w:ascii="Tahoma" w:hAnsi="Tahoma" w:cs="Tahoma"/>
          <w:sz w:val="24"/>
          <w:szCs w:val="24"/>
        </w:rPr>
        <w:t>melalui</w:t>
      </w:r>
      <w:proofErr w:type="spellEnd"/>
      <w:r w:rsidR="003474D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74DF">
        <w:rPr>
          <w:rFonts w:ascii="Tahoma" w:hAnsi="Tahoma" w:cs="Tahoma"/>
          <w:sz w:val="24"/>
          <w:szCs w:val="24"/>
        </w:rPr>
        <w:t>pencapaian</w:t>
      </w:r>
      <w:proofErr w:type="spellEnd"/>
      <w:r w:rsidR="003474DF">
        <w:rPr>
          <w:rFonts w:ascii="Tahoma" w:hAnsi="Tahoma" w:cs="Tahoma"/>
          <w:sz w:val="24"/>
          <w:szCs w:val="24"/>
        </w:rPr>
        <w:t xml:space="preserve"> target-target </w:t>
      </w:r>
      <w:proofErr w:type="spellStart"/>
      <w:r w:rsidR="003474DF">
        <w:rPr>
          <w:rFonts w:ascii="Tahoma" w:hAnsi="Tahoma" w:cs="Tahoma"/>
          <w:sz w:val="24"/>
          <w:szCs w:val="24"/>
        </w:rPr>
        <w:t>in</w:t>
      </w:r>
      <w:r w:rsidR="00B673E7">
        <w:rPr>
          <w:rFonts w:ascii="Tahoma" w:hAnsi="Tahoma" w:cs="Tahoma"/>
          <w:sz w:val="24"/>
          <w:szCs w:val="24"/>
        </w:rPr>
        <w:t>dikator</w:t>
      </w:r>
      <w:proofErr w:type="spellEnd"/>
      <w:r w:rsidR="00B673E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73E7">
        <w:rPr>
          <w:rFonts w:ascii="Tahoma" w:hAnsi="Tahoma" w:cs="Tahoma"/>
          <w:sz w:val="24"/>
          <w:szCs w:val="24"/>
        </w:rPr>
        <w:t>kinerja</w:t>
      </w:r>
      <w:proofErr w:type="spellEnd"/>
      <w:r w:rsidR="00B673E7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B673E7">
        <w:rPr>
          <w:rFonts w:ascii="Tahoma" w:hAnsi="Tahoma" w:cs="Tahoma"/>
          <w:sz w:val="24"/>
          <w:szCs w:val="24"/>
        </w:rPr>
        <w:t>terukur</w:t>
      </w:r>
      <w:proofErr w:type="spellEnd"/>
      <w:r w:rsidR="00B673E7">
        <w:rPr>
          <w:rFonts w:ascii="Tahoma" w:hAnsi="Tahoma" w:cs="Tahoma"/>
          <w:sz w:val="24"/>
          <w:szCs w:val="24"/>
        </w:rPr>
        <w:t>.</w:t>
      </w:r>
    </w:p>
    <w:p w:rsidR="00620047" w:rsidRPr="00C5514F" w:rsidRDefault="00620047" w:rsidP="00620047">
      <w:pPr>
        <w:pStyle w:val="ListParagraph"/>
        <w:spacing w:line="360" w:lineRule="auto"/>
        <w:ind w:left="114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Pr="00C5514F">
        <w:rPr>
          <w:rFonts w:ascii="Tahoma" w:hAnsi="Tahoma" w:cs="Tahoma"/>
          <w:b/>
          <w:sz w:val="24"/>
          <w:szCs w:val="24"/>
        </w:rPr>
        <w:t xml:space="preserve">  </w:t>
      </w:r>
    </w:p>
    <w:p w:rsidR="00620047" w:rsidRDefault="00620047" w:rsidP="00B673E7">
      <w:pPr>
        <w:pStyle w:val="ListParagraph"/>
        <w:numPr>
          <w:ilvl w:val="0"/>
          <w:numId w:val="4"/>
        </w:numPr>
        <w:spacing w:line="360" w:lineRule="auto"/>
        <w:ind w:left="851" w:hanging="425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TUJUAN</w:t>
      </w:r>
    </w:p>
    <w:p w:rsidR="00620047" w:rsidRPr="004B368C" w:rsidRDefault="00620047" w:rsidP="0062004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Menyusun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73E7">
        <w:rPr>
          <w:rFonts w:ascii="Tahoma" w:hAnsi="Tahoma" w:cs="Tahoma"/>
          <w:sz w:val="24"/>
          <w:szCs w:val="24"/>
        </w:rPr>
        <w:t>Dokumen</w:t>
      </w:r>
      <w:proofErr w:type="spellEnd"/>
      <w:r w:rsidR="00B673E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73E7">
        <w:rPr>
          <w:rFonts w:ascii="Tahoma" w:hAnsi="Tahoma" w:cs="Tahoma"/>
          <w:sz w:val="24"/>
          <w:szCs w:val="24"/>
        </w:rPr>
        <w:t>Rencana</w:t>
      </w:r>
      <w:proofErr w:type="spellEnd"/>
      <w:r w:rsidR="00B673E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73E7">
        <w:rPr>
          <w:rFonts w:ascii="Tahoma" w:hAnsi="Tahoma" w:cs="Tahoma"/>
          <w:sz w:val="24"/>
          <w:szCs w:val="24"/>
        </w:rPr>
        <w:t>Kerja</w:t>
      </w:r>
      <w:proofErr w:type="spellEnd"/>
      <w:r w:rsidR="00B673E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73E7">
        <w:rPr>
          <w:rFonts w:ascii="Tahoma" w:hAnsi="Tahoma" w:cs="Tahoma"/>
          <w:sz w:val="24"/>
          <w:szCs w:val="24"/>
        </w:rPr>
        <w:t>Sekretariat</w:t>
      </w:r>
      <w:proofErr w:type="spellEnd"/>
      <w:r w:rsidR="00B673E7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="00B673E7">
        <w:rPr>
          <w:rFonts w:ascii="Tahoma" w:hAnsi="Tahoma" w:cs="Tahoma"/>
          <w:sz w:val="24"/>
          <w:szCs w:val="24"/>
        </w:rPr>
        <w:t>Provinsi</w:t>
      </w:r>
      <w:proofErr w:type="spellEnd"/>
      <w:r w:rsidR="00B673E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73E7">
        <w:rPr>
          <w:rFonts w:ascii="Tahoma" w:hAnsi="Tahoma" w:cs="Tahoma"/>
          <w:sz w:val="24"/>
          <w:szCs w:val="24"/>
        </w:rPr>
        <w:t>Jawa</w:t>
      </w:r>
      <w:proofErr w:type="spellEnd"/>
      <w:r w:rsidR="00B673E7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="00B673E7">
        <w:rPr>
          <w:rFonts w:ascii="Tahoma" w:hAnsi="Tahoma" w:cs="Tahoma"/>
          <w:sz w:val="24"/>
          <w:szCs w:val="24"/>
        </w:rPr>
        <w:t>Tahun</w:t>
      </w:r>
      <w:proofErr w:type="spellEnd"/>
      <w:r w:rsidR="00B673E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73E7">
        <w:rPr>
          <w:rFonts w:ascii="Tahoma" w:hAnsi="Tahoma" w:cs="Tahoma"/>
          <w:sz w:val="24"/>
          <w:szCs w:val="24"/>
        </w:rPr>
        <w:t>Anggaran</w:t>
      </w:r>
      <w:proofErr w:type="spellEnd"/>
      <w:r w:rsidR="00B673E7">
        <w:rPr>
          <w:rFonts w:ascii="Tahoma" w:hAnsi="Tahoma" w:cs="Tahoma"/>
          <w:sz w:val="24"/>
          <w:szCs w:val="24"/>
        </w:rPr>
        <w:t xml:space="preserve"> 2021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620047" w:rsidRPr="00C5514F" w:rsidRDefault="00B673E7" w:rsidP="0062004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Menyusun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Rencana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317DA">
        <w:rPr>
          <w:rFonts w:ascii="Tahoma" w:hAnsi="Tahoma" w:cs="Tahoma"/>
          <w:sz w:val="24"/>
          <w:szCs w:val="24"/>
        </w:rPr>
        <w:t>Perubahan</w:t>
      </w:r>
      <w:proofErr w:type="spellEnd"/>
      <w:r w:rsidR="003317D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Sekretariat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Anggaran</w:t>
      </w:r>
      <w:proofErr w:type="spellEnd"/>
      <w:r>
        <w:rPr>
          <w:rFonts w:ascii="Tahoma" w:hAnsi="Tahoma" w:cs="Tahoma"/>
          <w:sz w:val="24"/>
          <w:szCs w:val="24"/>
        </w:rPr>
        <w:t xml:space="preserve"> 2020</w:t>
      </w:r>
      <w:r w:rsidR="00620047">
        <w:rPr>
          <w:rFonts w:ascii="Tahoma" w:hAnsi="Tahoma" w:cs="Tahoma"/>
          <w:sz w:val="24"/>
          <w:szCs w:val="24"/>
        </w:rPr>
        <w:t>.</w:t>
      </w:r>
    </w:p>
    <w:p w:rsidR="00620047" w:rsidRDefault="00620047" w:rsidP="00620047">
      <w:pPr>
        <w:pStyle w:val="ListParagraph"/>
        <w:ind w:left="786"/>
        <w:rPr>
          <w:rFonts w:ascii="Tahoma" w:hAnsi="Tahoma" w:cs="Tahoma"/>
          <w:b/>
          <w:sz w:val="24"/>
          <w:szCs w:val="24"/>
        </w:rPr>
      </w:pPr>
    </w:p>
    <w:p w:rsidR="00723A36" w:rsidRPr="00BC4B64" w:rsidRDefault="00723A36" w:rsidP="00723A36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KELUARAN DAN HASIL</w:t>
      </w:r>
    </w:p>
    <w:p w:rsidR="00723A36" w:rsidRPr="00BC4B64" w:rsidRDefault="00723A36" w:rsidP="00723A36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KELUARAN</w:t>
      </w:r>
    </w:p>
    <w:p w:rsidR="00723A36" w:rsidRDefault="003317DA" w:rsidP="003317D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Rencana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Sekretariat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Anggaran</w:t>
      </w:r>
      <w:proofErr w:type="spellEnd"/>
      <w:r>
        <w:rPr>
          <w:rFonts w:ascii="Tahoma" w:hAnsi="Tahoma" w:cs="Tahoma"/>
          <w:sz w:val="24"/>
          <w:szCs w:val="24"/>
        </w:rPr>
        <w:t xml:space="preserve"> 2021</w:t>
      </w:r>
    </w:p>
    <w:p w:rsidR="003317DA" w:rsidRPr="00BC4B64" w:rsidRDefault="003317DA" w:rsidP="003317D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Rencana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Perubahan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Sekretariat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Anggaran</w:t>
      </w:r>
      <w:proofErr w:type="spellEnd"/>
      <w:r>
        <w:rPr>
          <w:rFonts w:ascii="Tahoma" w:hAnsi="Tahoma" w:cs="Tahoma"/>
          <w:sz w:val="24"/>
          <w:szCs w:val="24"/>
        </w:rPr>
        <w:t xml:space="preserve"> 2020</w:t>
      </w:r>
    </w:p>
    <w:p w:rsidR="00723A36" w:rsidRPr="00BC4B64" w:rsidRDefault="00723A36" w:rsidP="00723A36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HASIL</w:t>
      </w:r>
    </w:p>
    <w:p w:rsidR="00723A36" w:rsidRPr="00BC4B64" w:rsidRDefault="00723A36" w:rsidP="00723A36">
      <w:pPr>
        <w:pStyle w:val="ListParagraph"/>
        <w:spacing w:line="360" w:lineRule="auto"/>
        <w:ind w:left="709"/>
        <w:jc w:val="both"/>
        <w:rPr>
          <w:rFonts w:ascii="Tahoma" w:hAnsi="Tahoma" w:cs="Tahoma"/>
          <w:sz w:val="24"/>
          <w:szCs w:val="24"/>
          <w:lang w:val="id-ID"/>
        </w:rPr>
      </w:pPr>
      <w:proofErr w:type="spellStart"/>
      <w:r w:rsidRPr="00BC4B64">
        <w:rPr>
          <w:rFonts w:ascii="Tahoma" w:hAnsi="Tahoma" w:cs="Tahoma"/>
          <w:sz w:val="24"/>
          <w:szCs w:val="24"/>
        </w:rPr>
        <w:t>Sebesar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100% </w:t>
      </w:r>
      <w:proofErr w:type="spellStart"/>
      <w:r w:rsidRPr="00723A36">
        <w:rPr>
          <w:rFonts w:ascii="Tahoma" w:hAnsi="Tahoma" w:cs="Tahoma"/>
          <w:sz w:val="24"/>
          <w:szCs w:val="24"/>
        </w:rPr>
        <w:t>Ketercapaian</w:t>
      </w:r>
      <w:proofErr w:type="spellEnd"/>
      <w:r w:rsidRPr="00723A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23A36">
        <w:rPr>
          <w:rFonts w:ascii="Tahoma" w:hAnsi="Tahoma" w:cs="Tahoma"/>
          <w:sz w:val="24"/>
          <w:szCs w:val="24"/>
        </w:rPr>
        <w:t>Perencanaan</w:t>
      </w:r>
      <w:proofErr w:type="spellEnd"/>
      <w:r w:rsidRPr="00723A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23A36">
        <w:rPr>
          <w:rFonts w:ascii="Tahoma" w:hAnsi="Tahoma" w:cs="Tahoma"/>
          <w:sz w:val="24"/>
          <w:szCs w:val="24"/>
        </w:rPr>
        <w:t>dan</w:t>
      </w:r>
      <w:proofErr w:type="spellEnd"/>
      <w:r w:rsidRPr="00723A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23A36">
        <w:rPr>
          <w:rFonts w:ascii="Tahoma" w:hAnsi="Tahoma" w:cs="Tahoma"/>
          <w:sz w:val="24"/>
          <w:szCs w:val="24"/>
        </w:rPr>
        <w:t>Evaluasi</w:t>
      </w:r>
      <w:proofErr w:type="spellEnd"/>
      <w:r w:rsidRPr="00723A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23A36">
        <w:rPr>
          <w:rFonts w:ascii="Tahoma" w:hAnsi="Tahoma" w:cs="Tahoma"/>
          <w:sz w:val="24"/>
          <w:szCs w:val="24"/>
        </w:rPr>
        <w:t>Kinerja</w:t>
      </w:r>
      <w:proofErr w:type="spellEnd"/>
      <w:r w:rsidRPr="00723A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23A36">
        <w:rPr>
          <w:rFonts w:ascii="Tahoma" w:hAnsi="Tahoma" w:cs="Tahoma"/>
          <w:sz w:val="24"/>
          <w:szCs w:val="24"/>
        </w:rPr>
        <w:t>Sekretariat</w:t>
      </w:r>
      <w:proofErr w:type="spellEnd"/>
      <w:r w:rsidRPr="00723A36">
        <w:rPr>
          <w:rFonts w:ascii="Tahoma" w:hAnsi="Tahoma" w:cs="Tahoma"/>
          <w:sz w:val="24"/>
          <w:szCs w:val="24"/>
        </w:rPr>
        <w:t xml:space="preserve"> Daerah</w:t>
      </w:r>
    </w:p>
    <w:p w:rsidR="00723A36" w:rsidRDefault="00723A36" w:rsidP="00723A36">
      <w:pPr>
        <w:pStyle w:val="ListParagraph"/>
        <w:spacing w:line="360" w:lineRule="auto"/>
        <w:ind w:left="426"/>
        <w:rPr>
          <w:rFonts w:ascii="Tahoma" w:hAnsi="Tahoma" w:cs="Tahoma"/>
          <w:b/>
          <w:sz w:val="24"/>
          <w:szCs w:val="24"/>
        </w:rPr>
      </w:pPr>
    </w:p>
    <w:p w:rsidR="00C20067" w:rsidRDefault="00C20067" w:rsidP="00723A36">
      <w:pPr>
        <w:pStyle w:val="ListParagraph"/>
        <w:spacing w:line="360" w:lineRule="auto"/>
        <w:ind w:left="426"/>
        <w:rPr>
          <w:rFonts w:ascii="Tahoma" w:hAnsi="Tahoma" w:cs="Tahoma"/>
          <w:b/>
          <w:sz w:val="24"/>
          <w:szCs w:val="24"/>
        </w:rPr>
      </w:pPr>
    </w:p>
    <w:p w:rsidR="00C20067" w:rsidRDefault="00C20067" w:rsidP="00723A36">
      <w:pPr>
        <w:pStyle w:val="ListParagraph"/>
        <w:spacing w:line="360" w:lineRule="auto"/>
        <w:ind w:left="426"/>
        <w:rPr>
          <w:rFonts w:ascii="Tahoma" w:hAnsi="Tahoma" w:cs="Tahoma"/>
          <w:b/>
          <w:sz w:val="24"/>
          <w:szCs w:val="24"/>
        </w:rPr>
      </w:pPr>
    </w:p>
    <w:p w:rsidR="00C20067" w:rsidRDefault="00C20067" w:rsidP="00723A36">
      <w:pPr>
        <w:pStyle w:val="ListParagraph"/>
        <w:spacing w:line="360" w:lineRule="auto"/>
        <w:ind w:left="426"/>
        <w:rPr>
          <w:rFonts w:ascii="Tahoma" w:hAnsi="Tahoma" w:cs="Tahoma"/>
          <w:b/>
          <w:sz w:val="24"/>
          <w:szCs w:val="24"/>
        </w:rPr>
      </w:pPr>
    </w:p>
    <w:p w:rsidR="00620047" w:rsidRPr="0043322B" w:rsidRDefault="00620047" w:rsidP="0062004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 w:rsidRPr="0043322B">
        <w:rPr>
          <w:rFonts w:ascii="Tahoma" w:hAnsi="Tahoma" w:cs="Tahoma"/>
          <w:b/>
          <w:sz w:val="24"/>
          <w:szCs w:val="24"/>
        </w:rPr>
        <w:t>RUANG LINGKUP PEKERJAAN</w:t>
      </w:r>
    </w:p>
    <w:p w:rsidR="00620047" w:rsidRPr="00B9159C" w:rsidRDefault="00620047" w:rsidP="00620047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0E4BA9">
        <w:rPr>
          <w:rFonts w:ascii="Tahoma" w:hAnsi="Tahoma" w:cs="Tahoma"/>
          <w:sz w:val="24"/>
          <w:szCs w:val="24"/>
        </w:rPr>
        <w:t>Kegiatan</w:t>
      </w:r>
      <w:proofErr w:type="spellEnd"/>
      <w:r w:rsidRPr="000E4BA9">
        <w:rPr>
          <w:rFonts w:ascii="Tahoma" w:hAnsi="Tahoma" w:cs="Tahoma"/>
          <w:sz w:val="24"/>
          <w:szCs w:val="24"/>
        </w:rPr>
        <w:t xml:space="preserve"> </w:t>
      </w:r>
      <w:r w:rsidR="00C20067">
        <w:rPr>
          <w:rFonts w:ascii="Tahoma" w:hAnsi="Tahoma" w:cs="Tahoma"/>
          <w:sz w:val="24"/>
          <w:szCs w:val="24"/>
          <w:lang w:val="id-ID"/>
        </w:rPr>
        <w:t xml:space="preserve">Penyusunan </w:t>
      </w:r>
      <w:proofErr w:type="spellStart"/>
      <w:r w:rsidR="00C20067">
        <w:rPr>
          <w:rFonts w:ascii="Tahoma" w:hAnsi="Tahoma" w:cs="Tahoma"/>
          <w:sz w:val="24"/>
          <w:szCs w:val="24"/>
        </w:rPr>
        <w:t>Dokumen</w:t>
      </w:r>
      <w:proofErr w:type="spellEnd"/>
      <w:r w:rsidR="00C200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0067">
        <w:rPr>
          <w:rFonts w:ascii="Tahoma" w:hAnsi="Tahoma" w:cs="Tahoma"/>
          <w:sz w:val="24"/>
          <w:szCs w:val="24"/>
        </w:rPr>
        <w:t>Perencanaan</w:t>
      </w:r>
      <w:proofErr w:type="spellEnd"/>
      <w:r w:rsidR="00C200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0067">
        <w:rPr>
          <w:rFonts w:ascii="Tahoma" w:hAnsi="Tahoma" w:cs="Tahoma"/>
          <w:sz w:val="24"/>
          <w:szCs w:val="24"/>
        </w:rPr>
        <w:t>Sekretariat</w:t>
      </w:r>
      <w:proofErr w:type="spellEnd"/>
      <w:r w:rsidR="00C20067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="00C20067">
        <w:rPr>
          <w:rFonts w:ascii="Tahoma" w:hAnsi="Tahoma" w:cs="Tahoma"/>
          <w:sz w:val="24"/>
          <w:szCs w:val="24"/>
        </w:rPr>
        <w:t>Provinsi</w:t>
      </w:r>
      <w:proofErr w:type="spellEnd"/>
      <w:r w:rsidR="00C200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0067">
        <w:rPr>
          <w:rFonts w:ascii="Tahoma" w:hAnsi="Tahoma" w:cs="Tahoma"/>
          <w:sz w:val="24"/>
          <w:szCs w:val="24"/>
        </w:rPr>
        <w:t>Jawa</w:t>
      </w:r>
      <w:proofErr w:type="spellEnd"/>
      <w:r w:rsidR="00C20067">
        <w:rPr>
          <w:rFonts w:ascii="Tahoma" w:hAnsi="Tahoma" w:cs="Tahoma"/>
          <w:sz w:val="24"/>
          <w:szCs w:val="24"/>
        </w:rPr>
        <w:t xml:space="preserve"> Tengah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9159C">
        <w:rPr>
          <w:rFonts w:ascii="Tahoma" w:hAnsi="Tahoma" w:cs="Tahoma"/>
          <w:sz w:val="24"/>
          <w:szCs w:val="24"/>
        </w:rPr>
        <w:t>direncanakan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9159C">
        <w:rPr>
          <w:rFonts w:ascii="Tahoma" w:hAnsi="Tahoma" w:cs="Tahoma"/>
          <w:sz w:val="24"/>
          <w:szCs w:val="24"/>
        </w:rPr>
        <w:t>mulai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9159C">
        <w:rPr>
          <w:rFonts w:ascii="Tahoma" w:hAnsi="Tahoma" w:cs="Tahoma"/>
          <w:sz w:val="24"/>
          <w:szCs w:val="24"/>
        </w:rPr>
        <w:t>dari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9159C">
        <w:rPr>
          <w:rFonts w:ascii="Tahoma" w:hAnsi="Tahoma" w:cs="Tahoma"/>
          <w:sz w:val="24"/>
          <w:szCs w:val="24"/>
        </w:rPr>
        <w:t>kegiatan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9159C">
        <w:rPr>
          <w:rFonts w:ascii="Tahoma" w:hAnsi="Tahoma" w:cs="Tahoma"/>
          <w:sz w:val="24"/>
          <w:szCs w:val="24"/>
        </w:rPr>
        <w:t>persiapan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9159C">
        <w:rPr>
          <w:rFonts w:ascii="Tahoma" w:hAnsi="Tahoma" w:cs="Tahoma"/>
          <w:sz w:val="24"/>
          <w:szCs w:val="24"/>
        </w:rPr>
        <w:t>pelaksanaan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9159C">
        <w:rPr>
          <w:rFonts w:ascii="Tahoma" w:hAnsi="Tahoma" w:cs="Tahoma"/>
          <w:sz w:val="24"/>
          <w:szCs w:val="24"/>
        </w:rPr>
        <w:t>dan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9159C">
        <w:rPr>
          <w:rFonts w:ascii="Tahoma" w:hAnsi="Tahoma" w:cs="Tahoma"/>
          <w:sz w:val="24"/>
          <w:szCs w:val="24"/>
        </w:rPr>
        <w:t>pelaporan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9159C">
        <w:rPr>
          <w:rFonts w:ascii="Tahoma" w:hAnsi="Tahoma" w:cs="Tahoma"/>
          <w:sz w:val="24"/>
          <w:szCs w:val="24"/>
        </w:rPr>
        <w:t>sebagaimana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9159C">
        <w:rPr>
          <w:rFonts w:ascii="Tahoma" w:hAnsi="Tahoma" w:cs="Tahoma"/>
          <w:sz w:val="24"/>
          <w:szCs w:val="24"/>
        </w:rPr>
        <w:t>tercantum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9159C">
        <w:rPr>
          <w:rFonts w:ascii="Tahoma" w:hAnsi="Tahoma" w:cs="Tahoma"/>
          <w:sz w:val="24"/>
          <w:szCs w:val="24"/>
        </w:rPr>
        <w:t>dalam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9159C">
        <w:rPr>
          <w:rFonts w:ascii="Tahoma" w:hAnsi="Tahoma" w:cs="Tahoma"/>
          <w:sz w:val="24"/>
          <w:szCs w:val="24"/>
        </w:rPr>
        <w:t>tabel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9159C">
        <w:rPr>
          <w:rFonts w:ascii="Tahoma" w:hAnsi="Tahoma" w:cs="Tahoma"/>
          <w:sz w:val="24"/>
          <w:szCs w:val="24"/>
        </w:rPr>
        <w:t>berikut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 :</w:t>
      </w:r>
      <w:proofErr w:type="gramEnd"/>
    </w:p>
    <w:tbl>
      <w:tblPr>
        <w:tblW w:w="947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7"/>
        <w:gridCol w:w="3969"/>
        <w:gridCol w:w="2989"/>
      </w:tblGrid>
      <w:tr w:rsidR="00620047" w:rsidRPr="000E4BA9" w:rsidTr="005455A6">
        <w:tc>
          <w:tcPr>
            <w:tcW w:w="2517" w:type="dxa"/>
          </w:tcPr>
          <w:p w:rsidR="00620047" w:rsidRPr="000E4BA9" w:rsidRDefault="00620047" w:rsidP="005455A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Tahapan Kegiatan</w:t>
            </w:r>
          </w:p>
        </w:tc>
        <w:tc>
          <w:tcPr>
            <w:tcW w:w="3969" w:type="dxa"/>
          </w:tcPr>
          <w:p w:rsidR="00620047" w:rsidRPr="000E4BA9" w:rsidRDefault="00620047" w:rsidP="005455A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Proses Pelaksanaan</w:t>
            </w:r>
          </w:p>
          <w:p w:rsidR="00620047" w:rsidRPr="000E4BA9" w:rsidRDefault="00620047" w:rsidP="005455A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 (Swakelola, dll)</w:t>
            </w:r>
          </w:p>
        </w:tc>
        <w:tc>
          <w:tcPr>
            <w:tcW w:w="2989" w:type="dxa"/>
          </w:tcPr>
          <w:p w:rsidR="00620047" w:rsidRPr="000E4BA9" w:rsidRDefault="00620047" w:rsidP="005455A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Waktu (Bulan)</w:t>
            </w:r>
          </w:p>
        </w:tc>
      </w:tr>
      <w:tr w:rsidR="00620047" w:rsidRPr="000E4BA9" w:rsidTr="005455A6">
        <w:tc>
          <w:tcPr>
            <w:tcW w:w="2517" w:type="dxa"/>
          </w:tcPr>
          <w:p w:rsidR="00620047" w:rsidRPr="000E4BA9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lastRenderedPageBreak/>
              <w:t xml:space="preserve">Persiapan </w:t>
            </w:r>
          </w:p>
        </w:tc>
        <w:tc>
          <w:tcPr>
            <w:tcW w:w="3969" w:type="dxa"/>
          </w:tcPr>
          <w:p w:rsidR="00620047" w:rsidRPr="000E4BA9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Persiapan pelaksanaan kegiatan</w:t>
            </w:r>
          </w:p>
        </w:tc>
        <w:tc>
          <w:tcPr>
            <w:tcW w:w="2989" w:type="dxa"/>
          </w:tcPr>
          <w:p w:rsidR="00620047" w:rsidRPr="00CB55CB" w:rsidRDefault="00A04D9D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fi-FI"/>
              </w:rPr>
              <w:t>Januari 2020</w:t>
            </w:r>
          </w:p>
        </w:tc>
      </w:tr>
      <w:tr w:rsidR="00620047" w:rsidRPr="000E4BA9" w:rsidTr="005455A6">
        <w:tc>
          <w:tcPr>
            <w:tcW w:w="2517" w:type="dxa"/>
          </w:tcPr>
          <w:p w:rsidR="00620047" w:rsidRPr="000E4BA9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Pelaksanaan </w:t>
            </w:r>
          </w:p>
        </w:tc>
        <w:tc>
          <w:tcPr>
            <w:tcW w:w="3969" w:type="dxa"/>
          </w:tcPr>
          <w:p w:rsidR="00620047" w:rsidRPr="000E4BA9" w:rsidRDefault="00C20067" w:rsidP="006200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Penyusunan Rancangan Awal Renja Setda TA 2021</w:t>
            </w:r>
            <w:r w:rsidR="00620047" w:rsidRPr="000E4BA9">
              <w:rPr>
                <w:rFonts w:ascii="Tahoma" w:hAnsi="Tahoma" w:cs="Tahoma"/>
                <w:sz w:val="24"/>
                <w:szCs w:val="24"/>
                <w:lang w:val="sv-SE"/>
              </w:rPr>
              <w:t>;</w:t>
            </w:r>
          </w:p>
          <w:p w:rsidR="00620047" w:rsidRPr="00A834A5" w:rsidRDefault="00C20067" w:rsidP="006200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Forum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Perangkat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Penyusunan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Renja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TA 2021</w:t>
            </w:r>
            <w:r w:rsidR="00620047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620047" w:rsidRPr="00B9159C" w:rsidRDefault="00C20067" w:rsidP="006200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Konsinyering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Finalisasi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Renja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Setda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TA 2021</w:t>
            </w:r>
            <w:r w:rsidR="00620047"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620047" w:rsidRPr="004F197B" w:rsidRDefault="002C38F3" w:rsidP="006200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Cetak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Renja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TA 2021</w:t>
            </w:r>
          </w:p>
          <w:p w:rsidR="00620047" w:rsidRPr="00B9159C" w:rsidRDefault="002C38F3" w:rsidP="006200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Penyusunan Dokumen Renja Perubahan 2020</w:t>
            </w:r>
            <w:r w:rsidR="00620047">
              <w:rPr>
                <w:rFonts w:ascii="Tahoma" w:hAnsi="Tahoma" w:cs="Tahoma"/>
                <w:sz w:val="24"/>
                <w:szCs w:val="24"/>
                <w:lang w:val="sv-SE"/>
              </w:rPr>
              <w:t xml:space="preserve"> </w:t>
            </w:r>
          </w:p>
          <w:p w:rsidR="00620047" w:rsidRPr="000E4BA9" w:rsidRDefault="00620047" w:rsidP="005455A6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2989" w:type="dxa"/>
          </w:tcPr>
          <w:p w:rsidR="00620047" w:rsidRDefault="00A04D9D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Januari 2020</w:t>
            </w:r>
          </w:p>
          <w:p w:rsidR="00620047" w:rsidRPr="00422716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20047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Februari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April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</w:p>
          <w:p w:rsidR="00620047" w:rsidRPr="00422716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20047" w:rsidRPr="00422716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Mei –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J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uni</w:t>
            </w:r>
            <w:proofErr w:type="spellEnd"/>
          </w:p>
          <w:p w:rsidR="00620047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2C38F3" w:rsidRDefault="002C38F3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20047" w:rsidRPr="00422716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Juli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Agustus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20047" w:rsidRPr="00422716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September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– </w:t>
            </w:r>
            <w:r>
              <w:rPr>
                <w:rFonts w:ascii="Tahoma" w:hAnsi="Tahoma" w:cs="Tahoma"/>
                <w:sz w:val="24"/>
                <w:szCs w:val="24"/>
              </w:rPr>
              <w:t>November</w:t>
            </w:r>
          </w:p>
        </w:tc>
      </w:tr>
      <w:tr w:rsidR="00620047" w:rsidRPr="000E4BA9" w:rsidTr="005455A6">
        <w:tc>
          <w:tcPr>
            <w:tcW w:w="2517" w:type="dxa"/>
          </w:tcPr>
          <w:p w:rsidR="00620047" w:rsidRPr="000E4BA9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Pelaporan </w:t>
            </w:r>
          </w:p>
        </w:tc>
        <w:tc>
          <w:tcPr>
            <w:tcW w:w="3969" w:type="dxa"/>
          </w:tcPr>
          <w:p w:rsidR="00620047" w:rsidRPr="00A834A5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Pelaporan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Pengusulan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Hasil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Kegiatan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Kepada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Pimpinan</w:t>
            </w:r>
            <w:proofErr w:type="spellEnd"/>
          </w:p>
        </w:tc>
        <w:tc>
          <w:tcPr>
            <w:tcW w:w="2989" w:type="dxa"/>
          </w:tcPr>
          <w:p w:rsidR="00620047" w:rsidRPr="000E4BA9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>
              <w:rPr>
                <w:rFonts w:ascii="Tahoma" w:hAnsi="Tahoma" w:cs="Tahoma"/>
                <w:sz w:val="24"/>
                <w:szCs w:val="24"/>
                <w:lang w:val="fi-FI"/>
              </w:rPr>
              <w:t>November</w:t>
            </w: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 s/d Desember</w:t>
            </w:r>
          </w:p>
          <w:p w:rsidR="00620047" w:rsidRPr="000E4BA9" w:rsidRDefault="00620047" w:rsidP="005455A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</w:tc>
      </w:tr>
    </w:tbl>
    <w:p w:rsidR="00620047" w:rsidRDefault="00620047" w:rsidP="00620047">
      <w:pPr>
        <w:pStyle w:val="ListParagraph"/>
        <w:spacing w:before="120" w:after="120"/>
        <w:ind w:left="426"/>
        <w:jc w:val="both"/>
        <w:rPr>
          <w:rFonts w:ascii="Tahoma" w:hAnsi="Tahoma" w:cs="Tahoma"/>
          <w:b/>
          <w:sz w:val="24"/>
          <w:szCs w:val="24"/>
          <w:lang w:val="sv-SE"/>
        </w:rPr>
      </w:pPr>
    </w:p>
    <w:p w:rsidR="00620047" w:rsidRDefault="00620047" w:rsidP="0062004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  <w:lang w:val="sv-SE"/>
        </w:rPr>
      </w:pPr>
      <w:r w:rsidRPr="00473C93">
        <w:rPr>
          <w:rFonts w:ascii="Tahoma" w:hAnsi="Tahoma" w:cs="Tahoma"/>
          <w:b/>
          <w:sz w:val="24"/>
          <w:szCs w:val="24"/>
          <w:lang w:val="sv-SE"/>
        </w:rPr>
        <w:t xml:space="preserve">PENUTUP </w:t>
      </w:r>
    </w:p>
    <w:p w:rsidR="00F830CB" w:rsidRDefault="00F830CB" w:rsidP="00F830CB">
      <w:pPr>
        <w:pStyle w:val="ListParagraph"/>
        <w:spacing w:line="360" w:lineRule="auto"/>
        <w:ind w:left="426" w:firstLine="850"/>
        <w:jc w:val="both"/>
        <w:rPr>
          <w:rFonts w:ascii="Tahoma" w:hAnsi="Tahoma" w:cs="Tahoma"/>
          <w:sz w:val="24"/>
          <w:szCs w:val="24"/>
        </w:rPr>
      </w:pPr>
      <w:proofErr w:type="spellStart"/>
      <w:r w:rsidRPr="0074761D">
        <w:rPr>
          <w:rFonts w:ascii="Tahoma" w:hAnsi="Tahoma" w:cs="Tahoma"/>
          <w:sz w:val="24"/>
          <w:szCs w:val="24"/>
        </w:rPr>
        <w:t>Demikian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Kerangka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Acuan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Kerja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ini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disusun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sebagai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pedoman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pelaksanaan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Kegiatan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id-ID"/>
        </w:rPr>
        <w:t xml:space="preserve">Penyusunan </w:t>
      </w: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Perencanaan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Sekretariat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</w:t>
      </w:r>
      <w:r w:rsidR="00A04D9D">
        <w:rPr>
          <w:rFonts w:ascii="Tahoma" w:hAnsi="Tahoma" w:cs="Tahoma"/>
          <w:sz w:val="24"/>
          <w:szCs w:val="24"/>
        </w:rPr>
        <w:t xml:space="preserve"> T.A. 2020</w:t>
      </w:r>
      <w:r w:rsidRPr="0074761D">
        <w:rPr>
          <w:rFonts w:ascii="Tahoma" w:hAnsi="Tahoma" w:cs="Tahoma"/>
          <w:sz w:val="24"/>
          <w:szCs w:val="24"/>
        </w:rPr>
        <w:t>.</w:t>
      </w:r>
    </w:p>
    <w:p w:rsidR="00620047" w:rsidRPr="00E63AB5" w:rsidRDefault="00620047" w:rsidP="0062004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23A36" w:rsidRDefault="00723A36" w:rsidP="00723A36">
      <w:pPr>
        <w:spacing w:after="0" w:line="240" w:lineRule="auto"/>
        <w:ind w:left="4678"/>
        <w:jc w:val="both"/>
        <w:rPr>
          <w:rFonts w:ascii="Tahoma" w:hAnsi="Tahoma" w:cs="Tahoma"/>
          <w:color w:val="000000"/>
        </w:rPr>
      </w:pPr>
    </w:p>
    <w:p w:rsidR="00723A36" w:rsidRPr="008301FA" w:rsidRDefault="00A04D9D" w:rsidP="00723A36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KEPALA BIRO ADMINSTRASI</w:t>
      </w:r>
      <w:r>
        <w:rPr>
          <w:rFonts w:ascii="Tahoma" w:hAnsi="Tahoma" w:cs="Tahoma"/>
          <w:b/>
          <w:sz w:val="24"/>
        </w:rPr>
        <w:br/>
      </w:r>
      <w:r w:rsidR="00723A36" w:rsidRPr="008301FA">
        <w:rPr>
          <w:rFonts w:ascii="Tahoma" w:hAnsi="Tahoma" w:cs="Tahoma"/>
          <w:b/>
          <w:sz w:val="24"/>
        </w:rPr>
        <w:t>PEMBANGUNAN DAERAH</w:t>
      </w:r>
    </w:p>
    <w:p w:rsidR="00723A36" w:rsidRPr="008301FA" w:rsidRDefault="00723A36" w:rsidP="00723A36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723A36" w:rsidRPr="008301FA" w:rsidRDefault="00723A36" w:rsidP="00723A36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723A36" w:rsidRPr="008301FA" w:rsidRDefault="00723A36" w:rsidP="00723A36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723A36" w:rsidRPr="008301FA" w:rsidRDefault="00A04D9D" w:rsidP="00723A36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 xml:space="preserve">Ir. DYAH LUKISARI, </w:t>
      </w:r>
      <w:proofErr w:type="spellStart"/>
      <w:r>
        <w:rPr>
          <w:rFonts w:ascii="Tahoma" w:hAnsi="Tahoma" w:cs="Tahoma"/>
          <w:b/>
          <w:sz w:val="24"/>
          <w:u w:val="single"/>
        </w:rPr>
        <w:t>M.Si</w:t>
      </w:r>
      <w:proofErr w:type="spellEnd"/>
    </w:p>
    <w:p w:rsidR="00723A36" w:rsidRPr="008301FA" w:rsidRDefault="00723A36" w:rsidP="00723A36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  <w:r w:rsidRPr="008301FA">
        <w:rPr>
          <w:rFonts w:ascii="Tahoma" w:hAnsi="Tahoma" w:cs="Tahoma"/>
          <w:sz w:val="24"/>
        </w:rPr>
        <w:t xml:space="preserve">Pembina </w:t>
      </w:r>
      <w:proofErr w:type="spellStart"/>
      <w:r w:rsidRPr="008301FA">
        <w:rPr>
          <w:rFonts w:ascii="Tahoma" w:hAnsi="Tahoma" w:cs="Tahoma"/>
          <w:sz w:val="24"/>
        </w:rPr>
        <w:t>Utama</w:t>
      </w:r>
      <w:proofErr w:type="spellEnd"/>
      <w:r w:rsidRPr="008301FA">
        <w:rPr>
          <w:rFonts w:ascii="Tahoma" w:hAnsi="Tahoma" w:cs="Tahoma"/>
          <w:sz w:val="24"/>
        </w:rPr>
        <w:t xml:space="preserve"> Muda</w:t>
      </w:r>
    </w:p>
    <w:p w:rsidR="00723A36" w:rsidRPr="008301FA" w:rsidRDefault="00723A36" w:rsidP="00723A36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  <w:r w:rsidRPr="008301FA">
        <w:rPr>
          <w:rFonts w:ascii="Tahoma" w:hAnsi="Tahoma" w:cs="Tahoma"/>
          <w:sz w:val="24"/>
        </w:rPr>
        <w:t xml:space="preserve">NIP. </w:t>
      </w:r>
      <w:r w:rsidR="00A04D9D">
        <w:rPr>
          <w:rFonts w:ascii="Tahoma" w:hAnsi="Tahoma" w:cs="Tahoma"/>
          <w:sz w:val="24"/>
        </w:rPr>
        <w:t>19661016 199203 2 006</w:t>
      </w:r>
    </w:p>
    <w:p w:rsidR="00620047" w:rsidRDefault="00620047"/>
    <w:p w:rsidR="003141C1" w:rsidRDefault="003141C1"/>
    <w:sectPr w:rsidR="003141C1" w:rsidSect="00871027">
      <w:pgSz w:w="12242" w:h="18881" w:code="1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D3268"/>
    <w:multiLevelType w:val="hybridMultilevel"/>
    <w:tmpl w:val="BBF66836"/>
    <w:lvl w:ilvl="0" w:tplc="26084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7CA1172"/>
    <w:multiLevelType w:val="hybridMultilevel"/>
    <w:tmpl w:val="5EF2E32C"/>
    <w:lvl w:ilvl="0" w:tplc="D0A0255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DED693C"/>
    <w:multiLevelType w:val="hybridMultilevel"/>
    <w:tmpl w:val="FBACB3AA"/>
    <w:lvl w:ilvl="0" w:tplc="07F21A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185094"/>
    <w:multiLevelType w:val="hybridMultilevel"/>
    <w:tmpl w:val="5EF2E32C"/>
    <w:lvl w:ilvl="0" w:tplc="D0A0255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2E43D66"/>
    <w:multiLevelType w:val="hybridMultilevel"/>
    <w:tmpl w:val="176AA642"/>
    <w:lvl w:ilvl="0" w:tplc="F2BCD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C35A74"/>
    <w:multiLevelType w:val="hybridMultilevel"/>
    <w:tmpl w:val="4516CA6E"/>
    <w:lvl w:ilvl="0" w:tplc="9C609C2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97F21B6"/>
    <w:multiLevelType w:val="hybridMultilevel"/>
    <w:tmpl w:val="FC02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157C6"/>
    <w:multiLevelType w:val="hybridMultilevel"/>
    <w:tmpl w:val="1E3A1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34FE1"/>
    <w:multiLevelType w:val="hybridMultilevel"/>
    <w:tmpl w:val="6B9CC6EE"/>
    <w:lvl w:ilvl="0" w:tplc="DEC84FA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7D"/>
    <w:rsid w:val="00032961"/>
    <w:rsid w:val="000546FB"/>
    <w:rsid w:val="00143E5D"/>
    <w:rsid w:val="001568D3"/>
    <w:rsid w:val="001C3BD4"/>
    <w:rsid w:val="0021508F"/>
    <w:rsid w:val="00253B4B"/>
    <w:rsid w:val="002C38F3"/>
    <w:rsid w:val="002D5EDD"/>
    <w:rsid w:val="0030327D"/>
    <w:rsid w:val="003141C1"/>
    <w:rsid w:val="003317DA"/>
    <w:rsid w:val="003474DF"/>
    <w:rsid w:val="004337EA"/>
    <w:rsid w:val="004C36E4"/>
    <w:rsid w:val="00504B04"/>
    <w:rsid w:val="00593CBB"/>
    <w:rsid w:val="005A6748"/>
    <w:rsid w:val="00620047"/>
    <w:rsid w:val="006234AF"/>
    <w:rsid w:val="00723A36"/>
    <w:rsid w:val="008301FA"/>
    <w:rsid w:val="00847590"/>
    <w:rsid w:val="00871027"/>
    <w:rsid w:val="0097571D"/>
    <w:rsid w:val="00A04D9D"/>
    <w:rsid w:val="00B365C9"/>
    <w:rsid w:val="00B46BA8"/>
    <w:rsid w:val="00B673E7"/>
    <w:rsid w:val="00C20067"/>
    <w:rsid w:val="00D537DB"/>
    <w:rsid w:val="00E815B4"/>
    <w:rsid w:val="00F830CB"/>
    <w:rsid w:val="00FC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AEA3B-1739-4295-9275-C64BFECF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2,TABEL,kepala,ListKebijakan"/>
    <w:basedOn w:val="Normal"/>
    <w:link w:val="ListParagraphChar"/>
    <w:uiPriority w:val="34"/>
    <w:qFormat/>
    <w:rsid w:val="00032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SUB BAB2 Char,TABEL Char,kepala Char,ListKebijakan Char"/>
    <w:link w:val="ListParagraph"/>
    <w:uiPriority w:val="34"/>
    <w:locked/>
    <w:rsid w:val="0003296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KMP001</cp:lastModifiedBy>
  <cp:revision>20</cp:revision>
  <cp:lastPrinted>2018-03-26T12:48:00Z</cp:lastPrinted>
  <dcterms:created xsi:type="dcterms:W3CDTF">2018-03-15T07:43:00Z</dcterms:created>
  <dcterms:modified xsi:type="dcterms:W3CDTF">2020-03-31T07:42:00Z</dcterms:modified>
</cp:coreProperties>
</file>